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80285" w14:textId="04A58B3A" w:rsidR="004B0A0A" w:rsidRDefault="00CC0701" w:rsidP="00CC0701">
      <w:pPr>
        <w:pStyle w:val="Title"/>
      </w:pPr>
      <w:r>
        <w:t>Attracting Attention</w:t>
      </w:r>
    </w:p>
    <w:p w14:paraId="5DDAF48E" w14:textId="4A9696A4" w:rsidR="00CC0701" w:rsidRDefault="004709B4" w:rsidP="004709B4">
      <w:pPr>
        <w:pStyle w:val="Subtitle"/>
      </w:pPr>
      <w:r>
        <w:t xml:space="preserve">John 12:12-26 / 14 April 2019 / </w:t>
      </w:r>
      <w:r w:rsidR="00D078F0">
        <w:t>Easter 2019</w:t>
      </w:r>
      <w:r w:rsidR="00C520A2">
        <w:t>: Life and Power in John</w:t>
      </w:r>
    </w:p>
    <w:p w14:paraId="2C02248B" w14:textId="77777777" w:rsidR="00E6666B" w:rsidRDefault="00E6666B" w:rsidP="00C520A2">
      <w:pPr>
        <w:rPr>
          <w:b/>
        </w:rPr>
      </w:pPr>
    </w:p>
    <w:p w14:paraId="0E1DF948" w14:textId="687179E8" w:rsidR="00C520A2" w:rsidRDefault="00042594" w:rsidP="00E30E7E">
      <w:pPr>
        <w:spacing w:line="360" w:lineRule="auto"/>
        <w:rPr>
          <w:b/>
        </w:rPr>
      </w:pPr>
      <w:r>
        <w:rPr>
          <w:b/>
        </w:rPr>
        <w:t>Miracles Attract Attention (9-11)</w:t>
      </w:r>
    </w:p>
    <w:p w14:paraId="3FBBBF58" w14:textId="4107A0D2" w:rsidR="00042594" w:rsidRDefault="0056398E" w:rsidP="00E30E7E">
      <w:pPr>
        <w:pStyle w:val="ListParagraph"/>
        <w:numPr>
          <w:ilvl w:val="0"/>
          <w:numId w:val="1"/>
        </w:numPr>
        <w:spacing w:line="360" w:lineRule="auto"/>
      </w:pPr>
      <w:r>
        <w:t>People _____________ Jesus for his miracles</w:t>
      </w:r>
    </w:p>
    <w:p w14:paraId="5CB15DBF" w14:textId="531D622A" w:rsidR="0056398E" w:rsidRPr="00EB13D8" w:rsidRDefault="00DD024F" w:rsidP="00E30E7E">
      <w:pPr>
        <w:pStyle w:val="ListParagraph"/>
        <w:spacing w:line="360" w:lineRule="auto"/>
        <w:rPr>
          <w:rFonts w:ascii="DejaVu Sans Condensed" w:hAnsi="DejaVu Sans Condensed" w:cs="DejaVu Sans Condensed"/>
          <w:i/>
          <w:sz w:val="20"/>
        </w:rPr>
      </w:pPr>
      <w:r>
        <w:rPr>
          <w:rFonts w:ascii="DejaVu Sans Condensed" w:hAnsi="DejaVu Sans Condensed" w:cs="DejaVu Sans Condensed"/>
          <w:i/>
          <w:sz w:val="20"/>
        </w:rPr>
        <w:t xml:space="preserve">John </w:t>
      </w:r>
      <w:r w:rsidR="007F37C1">
        <w:rPr>
          <w:rFonts w:ascii="DejaVu Sans Condensed" w:hAnsi="DejaVu Sans Condensed" w:cs="DejaVu Sans Condensed"/>
          <w:i/>
          <w:sz w:val="20"/>
        </w:rPr>
        <w:t xml:space="preserve">2:23, </w:t>
      </w:r>
      <w:r>
        <w:rPr>
          <w:rFonts w:ascii="DejaVu Sans Condensed" w:hAnsi="DejaVu Sans Condensed" w:cs="DejaVu Sans Condensed"/>
          <w:i/>
          <w:sz w:val="20"/>
        </w:rPr>
        <w:t>6:25-26</w:t>
      </w:r>
    </w:p>
    <w:p w14:paraId="65742EF7" w14:textId="3C5A3408" w:rsidR="0056398E" w:rsidRDefault="0056398E" w:rsidP="00E30E7E">
      <w:pPr>
        <w:pStyle w:val="ListParagraph"/>
        <w:numPr>
          <w:ilvl w:val="0"/>
          <w:numId w:val="1"/>
        </w:numPr>
        <w:spacing w:line="360" w:lineRule="auto"/>
      </w:pPr>
      <w:r>
        <w:t>People _____________ Jesus for his miracles</w:t>
      </w:r>
    </w:p>
    <w:p w14:paraId="6189B32B" w14:textId="3D8F9F53" w:rsidR="00E6666B" w:rsidRPr="00E30E7E" w:rsidRDefault="002B3CCC" w:rsidP="00E30E7E">
      <w:pPr>
        <w:pStyle w:val="ListParagraph"/>
        <w:spacing w:line="360" w:lineRule="auto"/>
        <w:rPr>
          <w:rFonts w:ascii="DejaVu Sans Condensed" w:hAnsi="DejaVu Sans Condensed" w:cs="DejaVu Sans Condensed"/>
          <w:i/>
          <w:sz w:val="20"/>
        </w:rPr>
      </w:pPr>
      <w:r w:rsidRPr="00560E28">
        <w:rPr>
          <w:rFonts w:ascii="DejaVu Sans Condensed" w:hAnsi="DejaVu Sans Condensed" w:cs="DejaVu Sans Condensed"/>
          <w:i/>
          <w:sz w:val="20"/>
        </w:rPr>
        <w:t xml:space="preserve">John </w:t>
      </w:r>
      <w:r w:rsidR="00BE04A8" w:rsidRPr="00560E28">
        <w:rPr>
          <w:rFonts w:ascii="DejaVu Sans Condensed" w:hAnsi="DejaVu Sans Condensed" w:cs="DejaVu Sans Condensed"/>
          <w:i/>
          <w:sz w:val="20"/>
        </w:rPr>
        <w:t xml:space="preserve">9:24-34, </w:t>
      </w:r>
      <w:r w:rsidRPr="00560E28">
        <w:rPr>
          <w:rFonts w:ascii="DejaVu Sans Condensed" w:hAnsi="DejaVu Sans Condensed" w:cs="DejaVu Sans Condensed"/>
          <w:i/>
          <w:sz w:val="20"/>
        </w:rPr>
        <w:t>12:36-</w:t>
      </w:r>
      <w:r w:rsidR="006468E3" w:rsidRPr="00560E28">
        <w:rPr>
          <w:rFonts w:ascii="DejaVu Sans Condensed" w:hAnsi="DejaVu Sans Condensed" w:cs="DejaVu Sans Condensed"/>
          <w:i/>
          <w:sz w:val="20"/>
        </w:rPr>
        <w:t>43</w:t>
      </w:r>
    </w:p>
    <w:p w14:paraId="44795F87" w14:textId="4459F4FF" w:rsidR="00A85538" w:rsidRDefault="00A85538" w:rsidP="00E30E7E">
      <w:pPr>
        <w:pStyle w:val="ListParagraph"/>
        <w:spacing w:line="360" w:lineRule="auto"/>
        <w:rPr>
          <w:i/>
          <w:sz w:val="20"/>
        </w:rPr>
      </w:pPr>
    </w:p>
    <w:p w14:paraId="4A18B42D" w14:textId="30C4FE83" w:rsidR="00E6666B" w:rsidRDefault="00E6666B" w:rsidP="00E30E7E">
      <w:pPr>
        <w:pStyle w:val="ListParagraph"/>
        <w:spacing w:line="360" w:lineRule="auto"/>
        <w:rPr>
          <w:i/>
          <w:sz w:val="20"/>
        </w:rPr>
      </w:pPr>
    </w:p>
    <w:p w14:paraId="1064AB1A" w14:textId="77777777" w:rsidR="00E6666B" w:rsidRDefault="00E6666B" w:rsidP="00E30E7E">
      <w:pPr>
        <w:pStyle w:val="ListParagraph"/>
        <w:spacing w:line="360" w:lineRule="auto"/>
        <w:rPr>
          <w:i/>
          <w:sz w:val="20"/>
        </w:rPr>
      </w:pPr>
    </w:p>
    <w:p w14:paraId="3A0D5FF3" w14:textId="761A69CD" w:rsidR="00D60E80" w:rsidRDefault="00803319" w:rsidP="00E30E7E">
      <w:pPr>
        <w:spacing w:line="360" w:lineRule="auto"/>
      </w:pPr>
      <w:r>
        <w:rPr>
          <w:b/>
        </w:rPr>
        <w:t>Kings Attract Attention (12-19)</w:t>
      </w:r>
    </w:p>
    <w:p w14:paraId="4F32BAE4" w14:textId="31F9F611" w:rsidR="009961A6" w:rsidRDefault="009961A6" w:rsidP="00E30E7E">
      <w:pPr>
        <w:pStyle w:val="ListParagraph"/>
        <w:numPr>
          <w:ilvl w:val="0"/>
          <w:numId w:val="1"/>
        </w:numPr>
        <w:spacing w:line="360" w:lineRule="auto"/>
      </w:pPr>
      <w:r>
        <w:t>Celebrating the king’s ________________</w:t>
      </w:r>
    </w:p>
    <w:p w14:paraId="6838A3ED" w14:textId="630A64B5" w:rsidR="009961A6" w:rsidRPr="00EB13D8" w:rsidRDefault="00253F6D" w:rsidP="00E30E7E">
      <w:pPr>
        <w:pStyle w:val="ListParagraph"/>
        <w:spacing w:line="360" w:lineRule="auto"/>
        <w:rPr>
          <w:rFonts w:ascii="DejaVu Sans Condensed" w:hAnsi="DejaVu Sans Condensed" w:cs="DejaVu Sans Condensed"/>
          <w:i/>
          <w:sz w:val="20"/>
        </w:rPr>
      </w:pPr>
      <w:r>
        <w:rPr>
          <w:rFonts w:ascii="DejaVu Sans Condensed" w:hAnsi="DejaVu Sans Condensed" w:cs="DejaVu Sans Condensed"/>
          <w:i/>
          <w:sz w:val="20"/>
        </w:rPr>
        <w:t>Isaiah 30:3-5</w:t>
      </w:r>
      <w:r w:rsidR="0084339B">
        <w:rPr>
          <w:rFonts w:ascii="DejaVu Sans Condensed" w:hAnsi="DejaVu Sans Condensed" w:cs="DejaVu Sans Condensed"/>
          <w:i/>
          <w:sz w:val="20"/>
        </w:rPr>
        <w:t>; Psalm 47</w:t>
      </w:r>
    </w:p>
    <w:p w14:paraId="5FF5B8E7" w14:textId="1C4984D7" w:rsidR="009961A6" w:rsidRDefault="0057721A" w:rsidP="00E30E7E">
      <w:pPr>
        <w:pStyle w:val="ListParagraph"/>
        <w:numPr>
          <w:ilvl w:val="0"/>
          <w:numId w:val="1"/>
        </w:numPr>
        <w:spacing w:line="360" w:lineRule="auto"/>
      </w:pPr>
      <w:r>
        <w:t>Seeking the king’s __________________</w:t>
      </w:r>
    </w:p>
    <w:p w14:paraId="70C34EC8" w14:textId="694BCAC3" w:rsidR="009961A6" w:rsidRPr="00560E28" w:rsidRDefault="0057721A" w:rsidP="00E30E7E">
      <w:pPr>
        <w:pStyle w:val="ListParagraph"/>
        <w:spacing w:line="360" w:lineRule="auto"/>
        <w:rPr>
          <w:rFonts w:ascii="DejaVu Sans Condensed" w:hAnsi="DejaVu Sans Condensed" w:cs="DejaVu Sans Condensed"/>
          <w:i/>
          <w:sz w:val="20"/>
        </w:rPr>
      </w:pPr>
      <w:r w:rsidRPr="00560E28">
        <w:rPr>
          <w:rFonts w:ascii="DejaVu Sans Condensed" w:hAnsi="DejaVu Sans Condensed" w:cs="DejaVu Sans Condensed"/>
          <w:i/>
          <w:sz w:val="20"/>
        </w:rPr>
        <w:t xml:space="preserve">Psalm </w:t>
      </w:r>
      <w:r w:rsidR="00802B0C" w:rsidRPr="00560E28">
        <w:rPr>
          <w:rFonts w:ascii="DejaVu Sans Condensed" w:hAnsi="DejaVu Sans Condensed" w:cs="DejaVu Sans Condensed"/>
          <w:i/>
          <w:sz w:val="20"/>
        </w:rPr>
        <w:t>118:25-26</w:t>
      </w:r>
      <w:r w:rsidR="004E43B5" w:rsidRPr="00560E28">
        <w:rPr>
          <w:rFonts w:ascii="DejaVu Sans Condensed" w:hAnsi="DejaVu Sans Condensed" w:cs="DejaVu Sans Condensed"/>
          <w:i/>
          <w:sz w:val="20"/>
        </w:rPr>
        <w:t xml:space="preserve">, </w:t>
      </w:r>
      <w:r w:rsidR="00EE6ED6" w:rsidRPr="00560E28">
        <w:rPr>
          <w:rFonts w:ascii="DejaVu Sans Condensed" w:hAnsi="DejaVu Sans Condensed" w:cs="DejaVu Sans Condensed"/>
          <w:i/>
          <w:sz w:val="20"/>
        </w:rPr>
        <w:t>62:1</w:t>
      </w:r>
      <w:r w:rsidR="004E43B5" w:rsidRPr="00560E28">
        <w:rPr>
          <w:rFonts w:ascii="DejaVu Sans Condensed" w:hAnsi="DejaVu Sans Condensed" w:cs="DejaVu Sans Condensed"/>
          <w:i/>
          <w:sz w:val="20"/>
        </w:rPr>
        <w:t>; Acts 2:21</w:t>
      </w:r>
    </w:p>
    <w:p w14:paraId="0FB238D5" w14:textId="081EF2E6" w:rsidR="009961A6" w:rsidRDefault="002A42A7" w:rsidP="00E30E7E">
      <w:pPr>
        <w:pStyle w:val="ListParagraph"/>
        <w:numPr>
          <w:ilvl w:val="0"/>
          <w:numId w:val="1"/>
        </w:numPr>
        <w:spacing w:line="360" w:lineRule="auto"/>
      </w:pPr>
      <w:r>
        <w:t>Knowing the king’s _________________</w:t>
      </w:r>
    </w:p>
    <w:p w14:paraId="433B05B1" w14:textId="4F52D6B8" w:rsidR="009961A6" w:rsidRPr="00EB13D8" w:rsidRDefault="002A42A7" w:rsidP="00E30E7E">
      <w:pPr>
        <w:pStyle w:val="ListParagraph"/>
        <w:spacing w:line="360" w:lineRule="auto"/>
        <w:rPr>
          <w:rFonts w:ascii="DejaVu Sans Condensed" w:hAnsi="DejaVu Sans Condensed" w:cs="DejaVu Sans Condensed"/>
          <w:i/>
          <w:sz w:val="20"/>
        </w:rPr>
      </w:pPr>
      <w:r>
        <w:rPr>
          <w:rFonts w:ascii="DejaVu Sans Condensed" w:hAnsi="DejaVu Sans Condensed" w:cs="DejaVu Sans Condensed"/>
          <w:i/>
          <w:sz w:val="20"/>
        </w:rPr>
        <w:t>Zechariah 9:9</w:t>
      </w:r>
      <w:r w:rsidR="00E24AED">
        <w:rPr>
          <w:rFonts w:ascii="DejaVu Sans Condensed" w:hAnsi="DejaVu Sans Condensed" w:cs="DejaVu Sans Condensed"/>
          <w:i/>
          <w:sz w:val="20"/>
        </w:rPr>
        <w:t>; Jeremiah 23:5</w:t>
      </w:r>
    </w:p>
    <w:p w14:paraId="4A5627A0" w14:textId="69C8A3FE" w:rsidR="009961A6" w:rsidRDefault="003D6E04" w:rsidP="00E30E7E">
      <w:pPr>
        <w:pStyle w:val="ListParagraph"/>
        <w:numPr>
          <w:ilvl w:val="0"/>
          <w:numId w:val="1"/>
        </w:numPr>
        <w:spacing w:line="360" w:lineRule="auto"/>
      </w:pPr>
      <w:r>
        <w:t>Hating the king’s __________________</w:t>
      </w:r>
    </w:p>
    <w:p w14:paraId="663AF42C" w14:textId="1FDD78B5" w:rsidR="009961A6" w:rsidRPr="00560E28" w:rsidRDefault="004A3A4B" w:rsidP="00E30E7E">
      <w:pPr>
        <w:pStyle w:val="ListParagraph"/>
        <w:spacing w:line="360" w:lineRule="auto"/>
        <w:rPr>
          <w:rFonts w:ascii="DejaVu Sans Condensed" w:hAnsi="DejaVu Sans Condensed" w:cs="DejaVu Sans Condensed"/>
          <w:i/>
          <w:sz w:val="20"/>
        </w:rPr>
      </w:pPr>
      <w:r w:rsidRPr="00560E28">
        <w:rPr>
          <w:rFonts w:ascii="DejaVu Sans Condensed" w:hAnsi="DejaVu Sans Condensed" w:cs="DejaVu Sans Condensed"/>
          <w:i/>
          <w:sz w:val="20"/>
        </w:rPr>
        <w:t>Acts 4:13-17</w:t>
      </w:r>
    </w:p>
    <w:p w14:paraId="6E59E6AA" w14:textId="0104D12D" w:rsidR="00803319" w:rsidRDefault="00803319" w:rsidP="00E30E7E">
      <w:pPr>
        <w:spacing w:line="360" w:lineRule="auto"/>
      </w:pPr>
    </w:p>
    <w:p w14:paraId="30D95ED3" w14:textId="1E179654" w:rsidR="00E6666B" w:rsidRDefault="00E6666B" w:rsidP="00E30E7E">
      <w:pPr>
        <w:spacing w:line="360" w:lineRule="auto"/>
      </w:pPr>
    </w:p>
    <w:p w14:paraId="09EED30C" w14:textId="2A2329DF" w:rsidR="00E6666B" w:rsidRDefault="00E6666B" w:rsidP="00E30E7E">
      <w:pPr>
        <w:spacing w:line="360" w:lineRule="auto"/>
      </w:pPr>
    </w:p>
    <w:p w14:paraId="220A1C2E" w14:textId="78E7C977" w:rsidR="00E6666B" w:rsidRDefault="00E6666B" w:rsidP="00E30E7E">
      <w:pPr>
        <w:spacing w:line="360" w:lineRule="auto"/>
      </w:pPr>
    </w:p>
    <w:p w14:paraId="6F28DDFD" w14:textId="77777777" w:rsidR="00E6666B" w:rsidRDefault="00E6666B" w:rsidP="00E30E7E">
      <w:pPr>
        <w:spacing w:line="360" w:lineRule="auto"/>
      </w:pPr>
    </w:p>
    <w:p w14:paraId="1E576DC0" w14:textId="781FCB34" w:rsidR="00A85538" w:rsidRDefault="00A85538" w:rsidP="00E30E7E">
      <w:pPr>
        <w:spacing w:line="360" w:lineRule="auto"/>
      </w:pPr>
      <w:r>
        <w:rPr>
          <w:b/>
        </w:rPr>
        <w:t>Obedience Attracts Attention (20-26)</w:t>
      </w:r>
    </w:p>
    <w:p w14:paraId="249C7110" w14:textId="0E3E6BA2" w:rsidR="00A85538" w:rsidRDefault="005B6C51" w:rsidP="00E30E7E">
      <w:pPr>
        <w:pStyle w:val="ListParagraph"/>
        <w:numPr>
          <w:ilvl w:val="0"/>
          <w:numId w:val="1"/>
        </w:numPr>
        <w:spacing w:line="360" w:lineRule="auto"/>
      </w:pPr>
      <w:r>
        <w:t>The coming obedience of __________________</w:t>
      </w:r>
    </w:p>
    <w:p w14:paraId="20AA2804" w14:textId="45440F92" w:rsidR="00A85538" w:rsidRPr="00EB13D8" w:rsidRDefault="0034636B" w:rsidP="00E30E7E">
      <w:pPr>
        <w:pStyle w:val="ListParagraph"/>
        <w:spacing w:line="360" w:lineRule="auto"/>
        <w:rPr>
          <w:rFonts w:ascii="DejaVu Sans Condensed" w:hAnsi="DejaVu Sans Condensed" w:cs="DejaVu Sans Condensed"/>
          <w:i/>
          <w:sz w:val="20"/>
        </w:rPr>
      </w:pPr>
      <w:r>
        <w:rPr>
          <w:rFonts w:ascii="DejaVu Sans Condensed" w:hAnsi="DejaVu Sans Condensed" w:cs="DejaVu Sans Condensed"/>
          <w:i/>
          <w:sz w:val="20"/>
        </w:rPr>
        <w:t xml:space="preserve">Daniel 2:35, </w:t>
      </w:r>
      <w:r w:rsidR="00561E11">
        <w:rPr>
          <w:rFonts w:ascii="DejaVu Sans Condensed" w:hAnsi="DejaVu Sans Condensed" w:cs="DejaVu Sans Condensed"/>
          <w:i/>
          <w:sz w:val="20"/>
        </w:rPr>
        <w:t>44-45</w:t>
      </w:r>
    </w:p>
    <w:p w14:paraId="3ACDD395" w14:textId="6E8E655E" w:rsidR="00A85538" w:rsidRDefault="0076076E" w:rsidP="00E30E7E">
      <w:pPr>
        <w:pStyle w:val="ListParagraph"/>
        <w:numPr>
          <w:ilvl w:val="0"/>
          <w:numId w:val="1"/>
        </w:numPr>
        <w:spacing w:line="360" w:lineRule="auto"/>
      </w:pPr>
      <w:r>
        <w:t>The __________________ obedience of Jesus</w:t>
      </w:r>
    </w:p>
    <w:p w14:paraId="053AC277" w14:textId="2AE56701" w:rsidR="00A85538" w:rsidRPr="00560E28" w:rsidRDefault="00B1219A" w:rsidP="00E30E7E">
      <w:pPr>
        <w:pStyle w:val="ListParagraph"/>
        <w:spacing w:line="360" w:lineRule="auto"/>
        <w:rPr>
          <w:rFonts w:ascii="DejaVu Sans Condensed" w:hAnsi="DejaVu Sans Condensed" w:cs="DejaVu Sans Condensed"/>
          <w:i/>
          <w:sz w:val="20"/>
        </w:rPr>
      </w:pPr>
      <w:r>
        <w:rPr>
          <w:rFonts w:ascii="DejaVu Sans Condensed" w:hAnsi="DejaVu Sans Condensed" w:cs="DejaVu Sans Condensed"/>
          <w:i/>
          <w:sz w:val="20"/>
        </w:rPr>
        <w:t>John 19:</w:t>
      </w:r>
      <w:r w:rsidR="004C4D8C">
        <w:rPr>
          <w:rFonts w:ascii="DejaVu Sans Condensed" w:hAnsi="DejaVu Sans Condensed" w:cs="DejaVu Sans Condensed"/>
          <w:i/>
          <w:sz w:val="20"/>
        </w:rPr>
        <w:t>28-</w:t>
      </w:r>
      <w:r>
        <w:rPr>
          <w:rFonts w:ascii="DejaVu Sans Condensed" w:hAnsi="DejaVu Sans Condensed" w:cs="DejaVu Sans Condensed"/>
          <w:i/>
          <w:sz w:val="20"/>
        </w:rPr>
        <w:t>30</w:t>
      </w:r>
      <w:r w:rsidR="007B36DE">
        <w:rPr>
          <w:rFonts w:ascii="DejaVu Sans Condensed" w:hAnsi="DejaVu Sans Condensed" w:cs="DejaVu Sans Condensed"/>
          <w:i/>
          <w:sz w:val="20"/>
        </w:rPr>
        <w:t>; Romans 5:19</w:t>
      </w:r>
    </w:p>
    <w:p w14:paraId="3A42FFB6" w14:textId="239F04B0" w:rsidR="00A85538" w:rsidRDefault="0046216E" w:rsidP="00E30E7E">
      <w:pPr>
        <w:pStyle w:val="ListParagraph"/>
        <w:numPr>
          <w:ilvl w:val="0"/>
          <w:numId w:val="1"/>
        </w:numPr>
        <w:spacing w:line="360" w:lineRule="auto"/>
      </w:pPr>
      <w:r>
        <w:t>The ________________ obedience of his people</w:t>
      </w:r>
    </w:p>
    <w:p w14:paraId="3758B09A" w14:textId="2C4034D0" w:rsidR="00A85538" w:rsidRPr="00EB13D8" w:rsidRDefault="00E319F1" w:rsidP="00E30E7E">
      <w:pPr>
        <w:pStyle w:val="ListParagraph"/>
        <w:spacing w:line="360" w:lineRule="auto"/>
        <w:rPr>
          <w:rFonts w:ascii="DejaVu Sans Condensed" w:hAnsi="DejaVu Sans Condensed" w:cs="DejaVu Sans Condensed"/>
          <w:i/>
          <w:sz w:val="20"/>
        </w:rPr>
      </w:pPr>
      <w:r>
        <w:rPr>
          <w:rFonts w:ascii="DejaVu Sans Condensed" w:hAnsi="DejaVu Sans Condensed" w:cs="DejaVu Sans Condensed"/>
          <w:i/>
          <w:sz w:val="20"/>
        </w:rPr>
        <w:t>Deuteronomy 5:33</w:t>
      </w:r>
      <w:r w:rsidR="00C325FE">
        <w:rPr>
          <w:rFonts w:ascii="DejaVu Sans Condensed" w:hAnsi="DejaVu Sans Condensed" w:cs="DejaVu Sans Condensed"/>
          <w:i/>
          <w:sz w:val="20"/>
        </w:rPr>
        <w:t>; 1 Peter 2:21</w:t>
      </w:r>
    </w:p>
    <w:p w14:paraId="607BC25C" w14:textId="38E261D7" w:rsidR="00A85538" w:rsidRDefault="001C7C86" w:rsidP="00E30E7E">
      <w:pPr>
        <w:pStyle w:val="ListParagraph"/>
        <w:numPr>
          <w:ilvl w:val="0"/>
          <w:numId w:val="1"/>
        </w:numPr>
        <w:spacing w:line="360" w:lineRule="auto"/>
      </w:pPr>
      <w:r>
        <w:t>The obedience honored by __________________</w:t>
      </w:r>
    </w:p>
    <w:p w14:paraId="06DC2907" w14:textId="1E1E38DB" w:rsidR="00A85538" w:rsidRDefault="006B4579" w:rsidP="00E30E7E">
      <w:pPr>
        <w:pStyle w:val="ListParagraph"/>
        <w:spacing w:line="360" w:lineRule="auto"/>
        <w:rPr>
          <w:rFonts w:ascii="DejaVu Sans Condensed" w:hAnsi="DejaVu Sans Condensed" w:cs="DejaVu Sans Condensed"/>
          <w:i/>
          <w:sz w:val="20"/>
        </w:rPr>
      </w:pPr>
      <w:r>
        <w:rPr>
          <w:rFonts w:ascii="DejaVu Sans Condensed" w:hAnsi="DejaVu Sans Condensed" w:cs="DejaVu Sans Condensed"/>
          <w:i/>
          <w:sz w:val="20"/>
        </w:rPr>
        <w:t>Genesis 22:18</w:t>
      </w:r>
      <w:r w:rsidR="00A10C79">
        <w:rPr>
          <w:rFonts w:ascii="DejaVu Sans Condensed" w:hAnsi="DejaVu Sans Condensed" w:cs="DejaVu Sans Condensed"/>
          <w:i/>
          <w:sz w:val="20"/>
        </w:rPr>
        <w:t>; Luke 11:28</w:t>
      </w:r>
    </w:p>
    <w:p w14:paraId="0877F983" w14:textId="70609C4A" w:rsidR="00CC1465" w:rsidRDefault="00CC1465" w:rsidP="00E30E7E">
      <w:pPr>
        <w:spacing w:line="360" w:lineRule="auto"/>
      </w:pPr>
    </w:p>
    <w:p w14:paraId="2E9A5322" w14:textId="5998574C" w:rsidR="00E6666B" w:rsidRDefault="00E6666B" w:rsidP="00E30E7E">
      <w:pPr>
        <w:spacing w:line="360" w:lineRule="auto"/>
      </w:pPr>
      <w:r>
        <w:rPr>
          <w:b/>
        </w:rPr>
        <w:t>The Call</w:t>
      </w:r>
    </w:p>
    <w:p w14:paraId="71741D29" w14:textId="6A2C5BD9" w:rsidR="00E6666B" w:rsidRDefault="00E30E7E" w:rsidP="00E30E7E">
      <w:pPr>
        <w:pStyle w:val="ListParagraph"/>
        <w:numPr>
          <w:ilvl w:val="0"/>
          <w:numId w:val="1"/>
        </w:numPr>
        <w:spacing w:line="360" w:lineRule="auto"/>
      </w:pPr>
      <w:r>
        <w:t>Join the __________________</w:t>
      </w:r>
    </w:p>
    <w:p w14:paraId="0E8F979F" w14:textId="2E841A1D" w:rsidR="00E6666B" w:rsidRPr="00EB13D8" w:rsidRDefault="00640337" w:rsidP="00E30E7E">
      <w:pPr>
        <w:pStyle w:val="ListParagraph"/>
        <w:spacing w:line="360" w:lineRule="auto"/>
        <w:rPr>
          <w:rFonts w:ascii="DejaVu Sans Condensed" w:hAnsi="DejaVu Sans Condensed" w:cs="DejaVu Sans Condensed"/>
          <w:i/>
          <w:sz w:val="20"/>
        </w:rPr>
      </w:pPr>
      <w:r>
        <w:rPr>
          <w:rFonts w:ascii="DejaVu Sans Condensed" w:hAnsi="DejaVu Sans Condensed" w:cs="DejaVu Sans Condensed"/>
          <w:i/>
          <w:sz w:val="20"/>
        </w:rPr>
        <w:t>Matthew 22:2</w:t>
      </w:r>
      <w:r w:rsidR="005F7E71">
        <w:rPr>
          <w:rFonts w:ascii="DejaVu Sans Condensed" w:hAnsi="DejaVu Sans Condensed" w:cs="DejaVu Sans Condensed"/>
          <w:i/>
          <w:sz w:val="20"/>
        </w:rPr>
        <w:t xml:space="preserve">, 10; </w:t>
      </w:r>
      <w:r w:rsidR="00757F47">
        <w:rPr>
          <w:rFonts w:ascii="DejaVu Sans Condensed" w:hAnsi="DejaVu Sans Condensed" w:cs="DejaVu Sans Condensed"/>
          <w:i/>
          <w:sz w:val="20"/>
        </w:rPr>
        <w:t>Revelation 19:6-9</w:t>
      </w:r>
    </w:p>
    <w:p w14:paraId="35B86DA1" w14:textId="443FD4CE" w:rsidR="00E6666B" w:rsidRDefault="003418B6" w:rsidP="00E30E7E">
      <w:pPr>
        <w:pStyle w:val="ListParagraph"/>
        <w:numPr>
          <w:ilvl w:val="0"/>
          <w:numId w:val="1"/>
        </w:numPr>
        <w:spacing w:line="360" w:lineRule="auto"/>
      </w:pPr>
      <w:r>
        <w:t>Bring a ____________ (of _________________)</w:t>
      </w:r>
    </w:p>
    <w:p w14:paraId="6949D1EF" w14:textId="04561C39" w:rsidR="0015465B" w:rsidRPr="0015465B" w:rsidRDefault="0015465B" w:rsidP="0015465B">
      <w:pPr>
        <w:pStyle w:val="ListParagraph"/>
        <w:spacing w:line="360" w:lineRule="auto"/>
      </w:pPr>
      <w:r w:rsidRPr="0015465B">
        <w:rPr>
          <w:rFonts w:ascii="DejaVu Sans Condensed" w:hAnsi="DejaVu Sans Condensed" w:cs="DejaVu Sans Condensed"/>
          <w:i/>
          <w:sz w:val="20"/>
        </w:rPr>
        <w:t>1 Samuel 15:22–23</w:t>
      </w:r>
      <w:r>
        <w:rPr>
          <w:rFonts w:ascii="DejaVu Sans Condensed" w:hAnsi="DejaVu Sans Condensed" w:cs="DejaVu Sans Condensed"/>
          <w:i/>
          <w:sz w:val="20"/>
        </w:rPr>
        <w:t>; Micah 6:6-8</w:t>
      </w:r>
    </w:p>
    <w:p w14:paraId="1A729727" w14:textId="29DE6777" w:rsidR="00E6666B" w:rsidRDefault="002E6087" w:rsidP="00E30E7E">
      <w:pPr>
        <w:pStyle w:val="ListParagraph"/>
        <w:numPr>
          <w:ilvl w:val="0"/>
          <w:numId w:val="1"/>
        </w:numPr>
        <w:spacing w:line="360" w:lineRule="auto"/>
      </w:pPr>
      <w:r>
        <w:t>Invite ___________________</w:t>
      </w:r>
    </w:p>
    <w:p w14:paraId="391D6DB0" w14:textId="2BFCE4BE" w:rsidR="00E6666B" w:rsidRPr="00EB13D8" w:rsidRDefault="00687C8B" w:rsidP="00E30E7E">
      <w:pPr>
        <w:pStyle w:val="ListParagraph"/>
        <w:spacing w:line="360" w:lineRule="auto"/>
        <w:rPr>
          <w:rFonts w:ascii="DejaVu Sans Condensed" w:hAnsi="DejaVu Sans Condensed" w:cs="DejaVu Sans Condensed"/>
          <w:i/>
          <w:sz w:val="20"/>
        </w:rPr>
      </w:pPr>
      <w:r>
        <w:rPr>
          <w:rFonts w:ascii="DejaVu Sans Condensed" w:hAnsi="DejaVu Sans Condensed" w:cs="DejaVu Sans Condensed"/>
          <w:i/>
          <w:sz w:val="20"/>
        </w:rPr>
        <w:t>2 Corinthians 5:20</w:t>
      </w:r>
    </w:p>
    <w:p w14:paraId="4558BD2A" w14:textId="4628F154" w:rsidR="00CC1465" w:rsidRDefault="00CC1465" w:rsidP="00CC1465">
      <w:pPr>
        <w:rPr>
          <w:b/>
        </w:rPr>
      </w:pPr>
    </w:p>
    <w:p w14:paraId="2BBEF1F8" w14:textId="77777777" w:rsidR="0026190C" w:rsidRPr="00E6666B" w:rsidRDefault="0026190C" w:rsidP="00CC1465">
      <w:pPr>
        <w:rPr>
          <w:b/>
        </w:rPr>
      </w:pPr>
    </w:p>
    <w:p w14:paraId="76C38AC4" w14:textId="2C312808" w:rsidR="00A85538" w:rsidRDefault="00E30E7E" w:rsidP="00261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>God’s Word for Us Today</w:t>
      </w:r>
    </w:p>
    <w:p w14:paraId="4159B214" w14:textId="77777777" w:rsidR="0026190C" w:rsidRPr="0026190C" w:rsidRDefault="0026190C" w:rsidP="00261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  <w:r w:rsidRPr="0026190C">
        <w:t>Jesus reigns!</w:t>
      </w:r>
    </w:p>
    <w:p w14:paraId="291171CC" w14:textId="77777777" w:rsidR="0026190C" w:rsidRPr="0026190C" w:rsidRDefault="0026190C" w:rsidP="00261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  <w:r w:rsidRPr="0026190C">
        <w:t>Celebrate His reign</w:t>
      </w:r>
    </w:p>
    <w:p w14:paraId="74D99724" w14:textId="3F99BEE9" w:rsidR="00E30E7E" w:rsidRDefault="0026190C" w:rsidP="00261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  <w:r w:rsidRPr="0026190C">
        <w:t>by obeying His word.</w:t>
      </w:r>
      <w:bookmarkStart w:id="0" w:name="_GoBack"/>
      <w:bookmarkEnd w:id="0"/>
    </w:p>
    <w:sectPr w:rsidR="00E30E7E" w:rsidSect="00CB62BE">
      <w:pgSz w:w="15840" w:h="12240" w:orient="landscape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87A87"/>
    <w:multiLevelType w:val="hybridMultilevel"/>
    <w:tmpl w:val="13E49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C3"/>
    <w:rsid w:val="00042594"/>
    <w:rsid w:val="0015465B"/>
    <w:rsid w:val="001C7C86"/>
    <w:rsid w:val="0021358B"/>
    <w:rsid w:val="00253F6D"/>
    <w:rsid w:val="0026190C"/>
    <w:rsid w:val="002A42A7"/>
    <w:rsid w:val="002B3CCC"/>
    <w:rsid w:val="002E6087"/>
    <w:rsid w:val="003418B6"/>
    <w:rsid w:val="0034636B"/>
    <w:rsid w:val="003D6E04"/>
    <w:rsid w:val="0046216E"/>
    <w:rsid w:val="004709B4"/>
    <w:rsid w:val="004A3A4B"/>
    <w:rsid w:val="004B0A0A"/>
    <w:rsid w:val="004C4D8C"/>
    <w:rsid w:val="004E43B5"/>
    <w:rsid w:val="00560E28"/>
    <w:rsid w:val="00561E11"/>
    <w:rsid w:val="0056398E"/>
    <w:rsid w:val="0057721A"/>
    <w:rsid w:val="005B6C51"/>
    <w:rsid w:val="005F7E71"/>
    <w:rsid w:val="00630B9B"/>
    <w:rsid w:val="00640337"/>
    <w:rsid w:val="006468E3"/>
    <w:rsid w:val="00687C8B"/>
    <w:rsid w:val="006B4579"/>
    <w:rsid w:val="00757F47"/>
    <w:rsid w:val="0076076E"/>
    <w:rsid w:val="007B36DE"/>
    <w:rsid w:val="007E114C"/>
    <w:rsid w:val="007F37C1"/>
    <w:rsid w:val="00802B0C"/>
    <w:rsid w:val="00803319"/>
    <w:rsid w:val="0084339B"/>
    <w:rsid w:val="00882090"/>
    <w:rsid w:val="008E2D1F"/>
    <w:rsid w:val="009961A6"/>
    <w:rsid w:val="00A10C79"/>
    <w:rsid w:val="00A509C3"/>
    <w:rsid w:val="00A85538"/>
    <w:rsid w:val="00B1219A"/>
    <w:rsid w:val="00BE04A8"/>
    <w:rsid w:val="00C325FE"/>
    <w:rsid w:val="00C520A2"/>
    <w:rsid w:val="00CB62BE"/>
    <w:rsid w:val="00CC0701"/>
    <w:rsid w:val="00CC1465"/>
    <w:rsid w:val="00D078F0"/>
    <w:rsid w:val="00D60E80"/>
    <w:rsid w:val="00DD024F"/>
    <w:rsid w:val="00E24AED"/>
    <w:rsid w:val="00E30E7E"/>
    <w:rsid w:val="00E319F1"/>
    <w:rsid w:val="00E6666B"/>
    <w:rsid w:val="00EB13D8"/>
    <w:rsid w:val="00EE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0BA0C"/>
  <w15:chartTrackingRefBased/>
  <w15:docId w15:val="{86C11B85-ABB3-4F28-B750-E4CD9C3A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2BE"/>
    <w:pPr>
      <w:spacing w:after="0"/>
    </w:pPr>
    <w:rPr>
      <w:rFonts w:ascii="DejaVu Sans" w:hAnsi="DejaVu San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0701"/>
    <w:pPr>
      <w:spacing w:line="240" w:lineRule="auto"/>
      <w:contextualSpacing/>
    </w:pPr>
    <w:rPr>
      <w:rFonts w:ascii="Footlight MT Light" w:eastAsiaTheme="majorEastAsia" w:hAnsi="Footlight MT Light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701"/>
    <w:rPr>
      <w:rFonts w:ascii="Footlight MT Light" w:eastAsiaTheme="majorEastAsia" w:hAnsi="Footlight MT Light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9B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9B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042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57</cp:revision>
  <dcterms:created xsi:type="dcterms:W3CDTF">2019-04-13T20:34:00Z</dcterms:created>
  <dcterms:modified xsi:type="dcterms:W3CDTF">2019-04-16T17:49:00Z</dcterms:modified>
</cp:coreProperties>
</file>